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80" w:rsidRDefault="00D14F80" w:rsidP="00D14F80">
      <w:pPr>
        <w:spacing w:line="360" w:lineRule="exact"/>
        <w:rPr>
          <w:b/>
          <w:sz w:val="40"/>
          <w:lang w:val="vi-VN"/>
        </w:rPr>
      </w:pPr>
    </w:p>
    <w:p w:rsidR="00D14F80" w:rsidRPr="00C56780" w:rsidRDefault="00D14F80" w:rsidP="00D14F80">
      <w:pPr>
        <w:spacing w:line="360" w:lineRule="exact"/>
        <w:rPr>
          <w:b/>
          <w:sz w:val="32"/>
          <w:lang w:val="vi-VN"/>
        </w:rPr>
      </w:pPr>
      <w:r>
        <w:rPr>
          <w:b/>
          <w:sz w:val="32"/>
          <w:lang w:val="vi-VN"/>
        </w:rPr>
        <w:t xml:space="preserve">                                    MÔN : LỊCH SỬ KHỐ</w:t>
      </w:r>
      <w:r w:rsidRPr="00C56780">
        <w:rPr>
          <w:b/>
          <w:sz w:val="32"/>
          <w:lang w:val="vi-VN"/>
        </w:rPr>
        <w:t>I : 6</w:t>
      </w:r>
    </w:p>
    <w:p w:rsidR="00D14F80" w:rsidRPr="00C56780" w:rsidRDefault="00D14F80" w:rsidP="00D14F80">
      <w:pPr>
        <w:spacing w:line="360" w:lineRule="exact"/>
        <w:jc w:val="center"/>
        <w:rPr>
          <w:b/>
          <w:sz w:val="32"/>
          <w:lang w:val="vi-VN"/>
        </w:rPr>
      </w:pPr>
    </w:p>
    <w:p w:rsidR="00D14F80" w:rsidRPr="00C56780" w:rsidRDefault="00D14F80" w:rsidP="00D14F80">
      <w:pPr>
        <w:spacing w:line="360" w:lineRule="exact"/>
        <w:jc w:val="center"/>
        <w:rPr>
          <w:b/>
          <w:sz w:val="32"/>
          <w:lang w:val="vi-VN"/>
        </w:rPr>
      </w:pPr>
      <w:r>
        <w:rPr>
          <w:b/>
          <w:sz w:val="32"/>
          <w:lang w:val="vi-VN"/>
        </w:rPr>
        <w:t>TUẦN 23 TIẾT 23</w:t>
      </w:r>
    </w:p>
    <w:p w:rsidR="00D14F80" w:rsidRPr="00C56780" w:rsidRDefault="00D14F80" w:rsidP="00D14F80">
      <w:pPr>
        <w:spacing w:line="360" w:lineRule="exact"/>
        <w:jc w:val="center"/>
        <w:rPr>
          <w:b/>
          <w:sz w:val="32"/>
          <w:lang w:val="vi-VN"/>
        </w:rPr>
      </w:pPr>
    </w:p>
    <w:p w:rsidR="00D14F80" w:rsidRDefault="00D14F80" w:rsidP="00D14F80">
      <w:pPr>
        <w:spacing w:line="360" w:lineRule="exact"/>
        <w:rPr>
          <w:b/>
          <w:sz w:val="40"/>
          <w:lang w:val="vi-VN"/>
        </w:rPr>
      </w:pPr>
      <w:r>
        <w:rPr>
          <w:b/>
          <w:sz w:val="40"/>
          <w:lang w:val="vi-VN"/>
        </w:rPr>
        <w:t>Tên bài học:</w:t>
      </w:r>
    </w:p>
    <w:p w:rsidR="00D14F80" w:rsidRDefault="00D14F80" w:rsidP="00D14F80">
      <w:pPr>
        <w:spacing w:line="360" w:lineRule="exact"/>
        <w:rPr>
          <w:b/>
          <w:sz w:val="40"/>
          <w:lang w:val="vi-VN"/>
        </w:rPr>
      </w:pPr>
    </w:p>
    <w:p w:rsidR="00D14F80" w:rsidRDefault="00D14F80" w:rsidP="00D14F80">
      <w:pPr>
        <w:spacing w:line="360" w:lineRule="exact"/>
        <w:rPr>
          <w:b/>
          <w:sz w:val="32"/>
          <w:szCs w:val="26"/>
          <w:lang w:val="vi-VN"/>
        </w:rPr>
      </w:pPr>
      <w:r w:rsidRPr="0072067E">
        <w:rPr>
          <w:b/>
          <w:sz w:val="44"/>
          <w:szCs w:val="26"/>
          <w:u w:val="single"/>
          <w:lang w:val="nl-NL"/>
        </w:rPr>
        <w:t>Nội</w:t>
      </w:r>
      <w:r>
        <w:rPr>
          <w:b/>
          <w:sz w:val="44"/>
          <w:szCs w:val="26"/>
          <w:u w:val="single"/>
          <w:lang w:val="vi-VN"/>
        </w:rPr>
        <w:t xml:space="preserve"> dung 4</w:t>
      </w:r>
      <w:r w:rsidRPr="0072067E">
        <w:rPr>
          <w:b/>
          <w:sz w:val="44"/>
          <w:szCs w:val="26"/>
          <w:u w:val="single"/>
          <w:lang w:val="vi-VN"/>
        </w:rPr>
        <w:t>:</w:t>
      </w:r>
      <w:r>
        <w:rPr>
          <w:b/>
          <w:sz w:val="32"/>
          <w:szCs w:val="26"/>
          <w:lang w:val="nl-NL"/>
        </w:rPr>
        <w:t>NƯỚC</w:t>
      </w:r>
      <w:r>
        <w:rPr>
          <w:b/>
          <w:sz w:val="32"/>
          <w:szCs w:val="26"/>
          <w:lang w:val="vi-VN"/>
        </w:rPr>
        <w:t xml:space="preserve"> CHAM PA TỪ THẾ KỈ II ĐẾN X</w:t>
      </w:r>
    </w:p>
    <w:p w:rsidR="00D14F80" w:rsidRDefault="00D14F80" w:rsidP="00D14F80">
      <w:pPr>
        <w:spacing w:line="360" w:lineRule="exact"/>
        <w:rPr>
          <w:sz w:val="32"/>
          <w:szCs w:val="26"/>
          <w:lang w:val="vi-VN"/>
        </w:rPr>
      </w:pPr>
    </w:p>
    <w:p w:rsidR="00D14F80" w:rsidRPr="00973F5F" w:rsidRDefault="00D14F80" w:rsidP="00D14F80">
      <w:pPr>
        <w:spacing w:line="360" w:lineRule="exact"/>
        <w:rPr>
          <w:sz w:val="32"/>
          <w:szCs w:val="26"/>
          <w:lang w:val="vi-VN"/>
        </w:rPr>
      </w:pPr>
      <w:r w:rsidRPr="00973F5F">
        <w:rPr>
          <w:sz w:val="32"/>
          <w:szCs w:val="26"/>
          <w:lang w:val="vi-VN"/>
        </w:rPr>
        <w:t xml:space="preserve">*Sau khi khởi nghĩa Mai Thúc Loan vào năm 722 bùng nổ ở Hoan Châu, nhà Đường đem 10 vạn quân sang đàn áp , khởi nghĩa thất </w:t>
      </w:r>
      <w:r w:rsidR="00973F5F" w:rsidRPr="00973F5F">
        <w:rPr>
          <w:sz w:val="32"/>
          <w:szCs w:val="26"/>
          <w:lang w:val="vi-VN"/>
        </w:rPr>
        <w:t>bại.</w:t>
      </w:r>
    </w:p>
    <w:p w:rsidR="00973F5F" w:rsidRPr="00973F5F" w:rsidRDefault="00973F5F" w:rsidP="00D14F80">
      <w:pPr>
        <w:spacing w:line="360" w:lineRule="exact"/>
        <w:rPr>
          <w:b/>
          <w:sz w:val="36"/>
          <w:szCs w:val="26"/>
          <w:lang w:val="vi-VN"/>
        </w:rPr>
      </w:pPr>
    </w:p>
    <w:p w:rsidR="00973F5F" w:rsidRPr="00973F5F" w:rsidRDefault="00973F5F" w:rsidP="00D14F80">
      <w:pPr>
        <w:spacing w:line="360" w:lineRule="exact"/>
        <w:rPr>
          <w:b/>
          <w:sz w:val="36"/>
          <w:szCs w:val="26"/>
          <w:lang w:val="vi-VN"/>
        </w:rPr>
      </w:pPr>
      <w:r w:rsidRPr="00973F5F">
        <w:rPr>
          <w:b/>
          <w:sz w:val="36"/>
          <w:szCs w:val="26"/>
          <w:lang w:val="vi-VN"/>
        </w:rPr>
        <w:t>BÀI MỚI:</w:t>
      </w:r>
    </w:p>
    <w:p w:rsidR="00973F5F" w:rsidRDefault="00973F5F" w:rsidP="00973F5F">
      <w:pPr>
        <w:spacing w:line="288" w:lineRule="auto"/>
        <w:jc w:val="both"/>
        <w:rPr>
          <w:sz w:val="32"/>
          <w:szCs w:val="26"/>
          <w:lang w:val="vi-VN"/>
        </w:rPr>
      </w:pPr>
    </w:p>
    <w:p w:rsidR="00973F5F" w:rsidRPr="00973F5F" w:rsidRDefault="00973F5F" w:rsidP="00973F5F">
      <w:pPr>
        <w:spacing w:line="288" w:lineRule="auto"/>
        <w:jc w:val="both"/>
        <w:rPr>
          <w:sz w:val="32"/>
          <w:szCs w:val="26"/>
          <w:lang w:val="nl-NL"/>
        </w:rPr>
      </w:pPr>
      <w:r w:rsidRPr="00973F5F">
        <w:rPr>
          <w:b/>
          <w:bCs/>
          <w:sz w:val="32"/>
          <w:szCs w:val="26"/>
          <w:lang w:val="nl-NL"/>
        </w:rPr>
        <w:t>1. Nước Chăm Pa độc lập ra đời.</w:t>
      </w:r>
    </w:p>
    <w:p w:rsidR="00973F5F" w:rsidRPr="00973F5F" w:rsidRDefault="00973F5F" w:rsidP="00973F5F">
      <w:pPr>
        <w:spacing w:line="288" w:lineRule="auto"/>
        <w:jc w:val="both"/>
        <w:rPr>
          <w:iCs/>
          <w:sz w:val="32"/>
          <w:szCs w:val="26"/>
          <w:lang w:val="nl-NL"/>
        </w:rPr>
      </w:pPr>
      <w:r w:rsidRPr="00973F5F">
        <w:rPr>
          <w:b/>
          <w:iCs/>
          <w:sz w:val="32"/>
          <w:szCs w:val="26"/>
          <w:lang w:val="nl-NL"/>
        </w:rPr>
        <w:t>* Hoàn cảnh ra đời</w:t>
      </w:r>
      <w:r w:rsidRPr="00973F5F">
        <w:rPr>
          <w:iCs/>
          <w:sz w:val="32"/>
          <w:szCs w:val="26"/>
          <w:lang w:val="nl-NL"/>
        </w:rPr>
        <w:t>.</w:t>
      </w:r>
    </w:p>
    <w:p w:rsidR="00973F5F" w:rsidRPr="00973F5F" w:rsidRDefault="00973F5F" w:rsidP="00973F5F">
      <w:pPr>
        <w:spacing w:line="288" w:lineRule="auto"/>
        <w:jc w:val="both"/>
        <w:rPr>
          <w:sz w:val="32"/>
          <w:szCs w:val="26"/>
          <w:lang w:val="nl-NL"/>
        </w:rPr>
      </w:pPr>
      <w:r w:rsidRPr="00973F5F">
        <w:rPr>
          <w:sz w:val="32"/>
          <w:szCs w:val="26"/>
          <w:lang w:val="nl-NL"/>
        </w:rPr>
        <w:t>- Nhà Hán chiếm đất người Chăm cổ, sát nhập vào Nhật Nam, đặt ra huyện Tượng Lâm</w:t>
      </w:r>
    </w:p>
    <w:p w:rsidR="00973F5F" w:rsidRPr="00973F5F" w:rsidRDefault="00973F5F" w:rsidP="00973F5F">
      <w:pPr>
        <w:jc w:val="both"/>
        <w:rPr>
          <w:sz w:val="32"/>
          <w:szCs w:val="26"/>
          <w:lang w:val="nl-NL"/>
        </w:rPr>
      </w:pPr>
      <w:r w:rsidRPr="00973F5F">
        <w:rPr>
          <w:sz w:val="32"/>
          <w:szCs w:val="26"/>
          <w:lang w:val="nl-NL"/>
        </w:rPr>
        <w:t>- Vào thế kỷ II, nhân dân huyện Tượng Lâm dưới sự lãnh đạo của Khu Liên đã nổi dậy giành được độc lập, Khu Liên tự xưng là vua, đặt tên nước là Lâm Ấp.</w:t>
      </w:r>
    </w:p>
    <w:p w:rsidR="00973F5F" w:rsidRPr="00973F5F" w:rsidRDefault="00973F5F" w:rsidP="00973F5F">
      <w:pPr>
        <w:spacing w:line="288" w:lineRule="auto"/>
        <w:jc w:val="both"/>
        <w:rPr>
          <w:b/>
          <w:iCs/>
          <w:sz w:val="32"/>
          <w:szCs w:val="26"/>
          <w:lang w:val="nl-NL"/>
        </w:rPr>
      </w:pPr>
      <w:r w:rsidRPr="00973F5F">
        <w:rPr>
          <w:b/>
          <w:iCs/>
          <w:sz w:val="32"/>
          <w:szCs w:val="26"/>
          <w:lang w:val="nl-NL"/>
        </w:rPr>
        <w:t>* Quá trình phát triển và mở rộng:</w:t>
      </w:r>
    </w:p>
    <w:p w:rsidR="00973F5F" w:rsidRDefault="00973F5F" w:rsidP="00973F5F">
      <w:pPr>
        <w:spacing w:line="288" w:lineRule="auto"/>
        <w:jc w:val="both"/>
        <w:rPr>
          <w:sz w:val="32"/>
          <w:szCs w:val="26"/>
          <w:lang w:val="vi-VN"/>
        </w:rPr>
      </w:pPr>
      <w:r w:rsidRPr="00973F5F">
        <w:rPr>
          <w:sz w:val="32"/>
          <w:szCs w:val="26"/>
          <w:lang w:val="nl-NL"/>
        </w:rPr>
        <w:t>Quốc gia Lâm Ấp thường tấn công các nước láng giềng, mở rộng lãnh thổ, đổi tên nước thành Chăm Pa.</w:t>
      </w:r>
    </w:p>
    <w:p w:rsidR="00973F5F" w:rsidRPr="00973F5F" w:rsidRDefault="00973F5F" w:rsidP="00973F5F">
      <w:pPr>
        <w:spacing w:line="288" w:lineRule="auto"/>
        <w:jc w:val="both"/>
        <w:rPr>
          <w:b/>
          <w:i/>
          <w:sz w:val="32"/>
          <w:szCs w:val="26"/>
          <w:lang w:val="vi-VN"/>
        </w:rPr>
      </w:pPr>
      <w:r w:rsidRPr="00973F5F">
        <w:rPr>
          <w:b/>
          <w:i/>
          <w:sz w:val="32"/>
          <w:szCs w:val="26"/>
          <w:lang w:val="vi-VN"/>
        </w:rPr>
        <w:t>Học sinh coi lược đồ hình 51 sgk trang 67 để biết quá trình thành lập và mở rộng của nước Chăm-pa và vị trí của nước Chăm-pa trên bản đồ.</w:t>
      </w:r>
    </w:p>
    <w:p w:rsidR="00973F5F" w:rsidRPr="00973F5F" w:rsidRDefault="00973F5F" w:rsidP="00973F5F">
      <w:pPr>
        <w:spacing w:line="288" w:lineRule="auto"/>
        <w:jc w:val="both"/>
        <w:rPr>
          <w:b/>
          <w:bCs/>
          <w:sz w:val="32"/>
          <w:szCs w:val="26"/>
          <w:lang w:val="nl-NL"/>
        </w:rPr>
      </w:pPr>
      <w:r w:rsidRPr="00973F5F">
        <w:rPr>
          <w:b/>
          <w:bCs/>
          <w:sz w:val="32"/>
          <w:szCs w:val="26"/>
          <w:lang w:val="nl-NL"/>
        </w:rPr>
        <w:t>2. Tình hình kinh tế - Văn hoá Chăm Pa từ TK II – TK X.</w:t>
      </w:r>
    </w:p>
    <w:p w:rsidR="00973F5F" w:rsidRPr="00973F5F" w:rsidRDefault="00973F5F" w:rsidP="00973F5F">
      <w:pPr>
        <w:spacing w:line="288" w:lineRule="auto"/>
        <w:jc w:val="both"/>
        <w:rPr>
          <w:b/>
          <w:iCs/>
          <w:sz w:val="32"/>
          <w:szCs w:val="26"/>
          <w:lang w:val="nl-NL"/>
        </w:rPr>
      </w:pPr>
      <w:r w:rsidRPr="00973F5F">
        <w:rPr>
          <w:b/>
          <w:iCs/>
          <w:sz w:val="32"/>
          <w:szCs w:val="26"/>
          <w:lang w:val="nl-NL"/>
        </w:rPr>
        <w:t>* Kinh tế:</w:t>
      </w:r>
    </w:p>
    <w:p w:rsidR="00973F5F" w:rsidRPr="00973F5F" w:rsidRDefault="00973F5F" w:rsidP="00973F5F">
      <w:pPr>
        <w:spacing w:line="288" w:lineRule="auto"/>
        <w:jc w:val="both"/>
        <w:rPr>
          <w:sz w:val="32"/>
          <w:szCs w:val="26"/>
          <w:lang w:val="nl-NL"/>
        </w:rPr>
      </w:pPr>
      <w:r w:rsidRPr="00973F5F">
        <w:rPr>
          <w:sz w:val="32"/>
          <w:szCs w:val="26"/>
          <w:lang w:val="nl-NL"/>
        </w:rPr>
        <w:t>-Biết sử dụng công cụ bằng sắt, trâu bò kéo cày</w:t>
      </w:r>
    </w:p>
    <w:p w:rsidR="00973F5F" w:rsidRPr="00973F5F" w:rsidRDefault="00973F5F" w:rsidP="00973F5F">
      <w:pPr>
        <w:spacing w:line="288" w:lineRule="auto"/>
        <w:jc w:val="both"/>
        <w:rPr>
          <w:sz w:val="32"/>
          <w:szCs w:val="26"/>
          <w:lang w:val="nl-NL"/>
        </w:rPr>
      </w:pPr>
      <w:r w:rsidRPr="00973F5F">
        <w:rPr>
          <w:sz w:val="32"/>
          <w:szCs w:val="26"/>
          <w:lang w:val="nl-NL"/>
        </w:rPr>
        <w:t>-Trồng lúa nước mỗi năm 2 vụ, làm ruộng bậc thang ở sườn núi</w:t>
      </w:r>
    </w:p>
    <w:p w:rsidR="00973F5F" w:rsidRPr="00973F5F" w:rsidRDefault="00973F5F" w:rsidP="00973F5F">
      <w:pPr>
        <w:spacing w:line="288" w:lineRule="auto"/>
        <w:jc w:val="both"/>
        <w:rPr>
          <w:sz w:val="32"/>
          <w:szCs w:val="26"/>
          <w:lang w:val="nl-NL"/>
        </w:rPr>
      </w:pPr>
      <w:r w:rsidRPr="00973F5F">
        <w:rPr>
          <w:sz w:val="32"/>
          <w:szCs w:val="26"/>
          <w:lang w:val="nl-NL"/>
        </w:rPr>
        <w:t>- Trồng cây ăn quả, cây công nghiệp.</w:t>
      </w:r>
    </w:p>
    <w:p w:rsidR="00973F5F" w:rsidRPr="00973F5F" w:rsidRDefault="00973F5F" w:rsidP="00973F5F">
      <w:pPr>
        <w:spacing w:line="288" w:lineRule="auto"/>
        <w:jc w:val="both"/>
        <w:rPr>
          <w:sz w:val="32"/>
          <w:szCs w:val="26"/>
          <w:lang w:val="nl-NL"/>
        </w:rPr>
      </w:pPr>
      <w:r w:rsidRPr="00973F5F">
        <w:rPr>
          <w:sz w:val="32"/>
          <w:szCs w:val="26"/>
          <w:lang w:val="nl-NL"/>
        </w:rPr>
        <w:lastRenderedPageBreak/>
        <w:t>- Đánh cá, khai thác lâm thổ sản</w:t>
      </w:r>
    </w:p>
    <w:p w:rsidR="00973F5F" w:rsidRPr="00973F5F" w:rsidRDefault="00973F5F" w:rsidP="00973F5F">
      <w:pPr>
        <w:spacing w:line="288" w:lineRule="auto"/>
        <w:jc w:val="both"/>
        <w:rPr>
          <w:sz w:val="32"/>
          <w:szCs w:val="26"/>
          <w:lang w:val="nl-NL"/>
        </w:rPr>
      </w:pPr>
      <w:r w:rsidRPr="00973F5F">
        <w:rPr>
          <w:sz w:val="32"/>
          <w:szCs w:val="26"/>
          <w:lang w:val="nl-NL"/>
        </w:rPr>
        <w:t>- Trao đổi buôn bán với nước ngoài: Giao Châu, Ấn Độ, Trung Quốc</w:t>
      </w:r>
    </w:p>
    <w:p w:rsidR="00973F5F" w:rsidRPr="00973F5F" w:rsidRDefault="00973F5F" w:rsidP="00973F5F">
      <w:pPr>
        <w:spacing w:line="288" w:lineRule="auto"/>
        <w:jc w:val="both"/>
        <w:rPr>
          <w:b/>
          <w:iCs/>
          <w:sz w:val="32"/>
          <w:szCs w:val="26"/>
          <w:lang w:val="nl-NL"/>
        </w:rPr>
      </w:pPr>
      <w:r w:rsidRPr="00973F5F">
        <w:rPr>
          <w:b/>
          <w:iCs/>
          <w:sz w:val="32"/>
          <w:szCs w:val="26"/>
          <w:lang w:val="nl-NL"/>
        </w:rPr>
        <w:t>* Văn hoá:</w:t>
      </w:r>
    </w:p>
    <w:p w:rsidR="00973F5F" w:rsidRPr="00973F5F" w:rsidRDefault="00973F5F" w:rsidP="00973F5F">
      <w:pPr>
        <w:rPr>
          <w:sz w:val="32"/>
          <w:szCs w:val="26"/>
          <w:lang w:val="nl-NL"/>
        </w:rPr>
      </w:pPr>
      <w:r w:rsidRPr="00973F5F">
        <w:rPr>
          <w:sz w:val="32"/>
          <w:szCs w:val="26"/>
          <w:lang w:val="nl-NL"/>
        </w:rPr>
        <w:t>- Người Chăm có chữ viết riêng bắt nguồn từ chữ Phạn của người Ấn Độ.</w:t>
      </w:r>
    </w:p>
    <w:p w:rsidR="00973F5F" w:rsidRPr="00973F5F" w:rsidRDefault="00973F5F" w:rsidP="00973F5F">
      <w:pPr>
        <w:rPr>
          <w:sz w:val="32"/>
          <w:szCs w:val="26"/>
          <w:lang w:val="nl-NL"/>
        </w:rPr>
      </w:pPr>
      <w:r w:rsidRPr="00973F5F">
        <w:rPr>
          <w:sz w:val="32"/>
          <w:szCs w:val="26"/>
          <w:lang w:val="nl-NL"/>
        </w:rPr>
        <w:t>- Theo đạo Bà La Môn và đạo Phật.</w:t>
      </w:r>
    </w:p>
    <w:p w:rsidR="00973F5F" w:rsidRPr="00973F5F" w:rsidRDefault="00973F5F" w:rsidP="00973F5F">
      <w:pPr>
        <w:rPr>
          <w:sz w:val="32"/>
          <w:szCs w:val="26"/>
          <w:lang w:val="nl-NL"/>
        </w:rPr>
      </w:pPr>
      <w:r w:rsidRPr="00973F5F">
        <w:rPr>
          <w:sz w:val="32"/>
          <w:szCs w:val="26"/>
          <w:lang w:val="nl-NL"/>
        </w:rPr>
        <w:t>- Có tục hỏa táng người chết.</w:t>
      </w:r>
    </w:p>
    <w:p w:rsidR="00973F5F" w:rsidRPr="00973F5F" w:rsidRDefault="00973F5F" w:rsidP="00973F5F">
      <w:pPr>
        <w:rPr>
          <w:sz w:val="32"/>
          <w:szCs w:val="26"/>
          <w:lang w:val="nl-NL"/>
        </w:rPr>
      </w:pPr>
      <w:r w:rsidRPr="00973F5F">
        <w:rPr>
          <w:sz w:val="32"/>
          <w:szCs w:val="26"/>
          <w:lang w:val="nl-NL"/>
        </w:rPr>
        <w:t xml:space="preserve">- Họ ở nhà sàn và ăn trầu cau. </w:t>
      </w:r>
    </w:p>
    <w:p w:rsidR="00973F5F" w:rsidRPr="00973F5F" w:rsidRDefault="00973F5F" w:rsidP="00973F5F">
      <w:pPr>
        <w:rPr>
          <w:sz w:val="32"/>
          <w:szCs w:val="26"/>
          <w:lang w:val="nl-NL"/>
        </w:rPr>
      </w:pPr>
      <w:r w:rsidRPr="00973F5F">
        <w:rPr>
          <w:sz w:val="32"/>
          <w:szCs w:val="26"/>
          <w:lang w:val="nl-NL"/>
        </w:rPr>
        <w:t>-Có quan hệ gần gũi với người Việt.</w:t>
      </w:r>
    </w:p>
    <w:p w:rsidR="00D14F80" w:rsidRDefault="00973F5F" w:rsidP="00973F5F">
      <w:pPr>
        <w:rPr>
          <w:sz w:val="32"/>
          <w:szCs w:val="26"/>
          <w:lang w:val="vi-VN"/>
        </w:rPr>
      </w:pPr>
      <w:r w:rsidRPr="00973F5F">
        <w:rPr>
          <w:sz w:val="32"/>
          <w:szCs w:val="26"/>
          <w:lang w:val="nl-NL"/>
        </w:rPr>
        <w:t>- Nghệ thuật đặc sắc: tháp chàm, đền, tượng, các bức chạm nổi, . . .</w:t>
      </w:r>
    </w:p>
    <w:p w:rsidR="00973F5F" w:rsidRDefault="00973F5F" w:rsidP="00973F5F">
      <w:pPr>
        <w:rPr>
          <w:b/>
          <w:i/>
          <w:sz w:val="32"/>
          <w:szCs w:val="26"/>
          <w:lang w:val="vi-VN"/>
        </w:rPr>
      </w:pPr>
      <w:r w:rsidRPr="00973F5F">
        <w:rPr>
          <w:b/>
          <w:i/>
          <w:sz w:val="32"/>
          <w:szCs w:val="26"/>
          <w:lang w:val="vi-VN"/>
        </w:rPr>
        <w:t xml:space="preserve">Học sinh quan sát hình 22,23 trang 68,69 sgk để tìm hiểu về </w:t>
      </w:r>
      <w:r>
        <w:rPr>
          <w:b/>
          <w:i/>
          <w:sz w:val="32"/>
          <w:szCs w:val="26"/>
          <w:lang w:val="vi-VN"/>
        </w:rPr>
        <w:t xml:space="preserve">nghệ thuật kiến trúc </w:t>
      </w:r>
      <w:r w:rsidRPr="00973F5F">
        <w:rPr>
          <w:b/>
          <w:i/>
          <w:sz w:val="32"/>
          <w:szCs w:val="26"/>
          <w:lang w:val="vi-VN"/>
        </w:rPr>
        <w:t xml:space="preserve">của người </w:t>
      </w:r>
      <w:r>
        <w:rPr>
          <w:b/>
          <w:i/>
          <w:sz w:val="32"/>
          <w:szCs w:val="26"/>
          <w:lang w:val="vi-VN"/>
        </w:rPr>
        <w:t>Chăm</w:t>
      </w:r>
      <w:r w:rsidRPr="00973F5F">
        <w:rPr>
          <w:b/>
          <w:i/>
          <w:sz w:val="32"/>
          <w:szCs w:val="26"/>
          <w:lang w:val="vi-VN"/>
        </w:rPr>
        <w:t>?</w:t>
      </w:r>
    </w:p>
    <w:p w:rsidR="00973F5F" w:rsidRDefault="00973F5F" w:rsidP="00973F5F">
      <w:pPr>
        <w:rPr>
          <w:b/>
          <w:i/>
          <w:sz w:val="32"/>
          <w:szCs w:val="26"/>
          <w:lang w:val="vi-VN"/>
        </w:rPr>
      </w:pPr>
      <w:r>
        <w:rPr>
          <w:b/>
          <w:i/>
          <w:sz w:val="32"/>
          <w:szCs w:val="26"/>
          <w:lang w:val="vi-VN"/>
        </w:rPr>
        <w:t>Nhận xét trình độ phát triển kinh tế của Chăm-pa</w:t>
      </w:r>
    </w:p>
    <w:p w:rsidR="00973F5F" w:rsidRPr="00973F5F" w:rsidRDefault="00973F5F" w:rsidP="00973F5F">
      <w:pPr>
        <w:rPr>
          <w:b/>
          <w:color w:val="00B050"/>
          <w:sz w:val="32"/>
          <w:lang w:val="vi-VN"/>
        </w:rPr>
      </w:pPr>
      <w:r w:rsidRPr="00973F5F">
        <w:rPr>
          <w:b/>
          <w:i/>
          <w:color w:val="00B050"/>
          <w:sz w:val="32"/>
          <w:szCs w:val="26"/>
          <w:lang w:val="vi-VN"/>
        </w:rPr>
        <w:t>☺</w:t>
      </w:r>
      <w:r w:rsidRPr="00973F5F">
        <w:rPr>
          <w:b/>
          <w:color w:val="00B050"/>
          <w:sz w:val="32"/>
          <w:szCs w:val="26"/>
          <w:lang w:val="vi-VN"/>
        </w:rPr>
        <w:t>Học sinh làm bài tập24 trong sách thực hành.</w:t>
      </w:r>
    </w:p>
    <w:p w:rsidR="00973F5F" w:rsidRPr="00973F5F" w:rsidRDefault="00973F5F">
      <w:pPr>
        <w:rPr>
          <w:b/>
          <w:color w:val="00B050"/>
          <w:sz w:val="32"/>
          <w:lang w:val="vi-VN"/>
        </w:rPr>
      </w:pPr>
      <w:bookmarkStart w:id="0" w:name="_GoBack"/>
      <w:bookmarkEnd w:id="0"/>
    </w:p>
    <w:sectPr w:rsidR="00973F5F" w:rsidRPr="00973F5F" w:rsidSect="00AF27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F43DC"/>
    <w:multiLevelType w:val="hybridMultilevel"/>
    <w:tmpl w:val="17AC8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20"/>
  <w:characterSpacingControl w:val="doNotCompress"/>
  <w:compat/>
  <w:rsids>
    <w:rsidRoot w:val="00D14F80"/>
    <w:rsid w:val="002613EC"/>
    <w:rsid w:val="00973F5F"/>
    <w:rsid w:val="00AF2770"/>
    <w:rsid w:val="00B462CC"/>
    <w:rsid w:val="00D14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8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cp:lastModifiedBy>
  <cp:revision>2</cp:revision>
  <dcterms:created xsi:type="dcterms:W3CDTF">2021-02-16T03:18:00Z</dcterms:created>
  <dcterms:modified xsi:type="dcterms:W3CDTF">2021-02-16T03:18:00Z</dcterms:modified>
</cp:coreProperties>
</file>